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lang w:val="en-US"/>
        </w:rPr>
        <w:t xml:space="preserve">The bookkeeping engagement letter</w:t>
      </w:r>
    </w:p>
    <w:p>
      <w:pPr>
        <w:pStyle w:val="FirstParagraph"/>
      </w:pPr>
      <w:r>
        <w:rPr>
          <w:lang w:val="en-US"/>
        </w:rPr>
        <w:t xml:space="preserve">[Firm letterhead]</w:t>
      </w:r>
    </w:p>
    <w:p>
      <w:pPr>
        <w:pStyle w:val="BodyText"/>
      </w:pPr>
      <w:r>
        <w:rPr>
          <w:lang w:val="en-US"/>
        </w:rPr>
        <w:t xml:space="preserve">[Date]</w:t>
      </w:r>
    </w:p>
    <w:p>
      <w:pPr>
        <w:pStyle w:val="BodyText"/>
      </w:pPr>
      <w:r>
        <w:rPr>
          <w:lang w:val="en-US"/>
        </w:rPr>
        <w:t xml:space="preserve">[Client name]</w:t>
      </w:r>
      <w:r>
        <w:br/>
      </w:r>
      <w:r>
        <w:rPr>
          <w:lang w:val="en-US"/>
        </w:rPr>
        <w:t xml:space="preserve">[Client address]</w:t>
      </w:r>
    </w:p>
    <w:p>
      <w:pPr>
        <w:pStyle w:val="BodyText"/>
      </w:pPr>
      <w:r>
        <w:rPr>
          <w:lang w:val="en-US"/>
        </w:rPr>
        <w:t xml:space="preserve">Dear [Client contact],</w:t>
      </w:r>
    </w:p>
    <w:bookmarkStart w:id="9" w:name="the-engagement"/>
    <w:p>
      <w:pPr>
        <w:pStyle w:val="Heading1"/>
      </w:pPr>
      <w:r>
        <w:rPr>
          <w:lang w:val="en-US"/>
        </w:rPr>
        <w:t xml:space="preserve">The engagement</w:t>
      </w:r>
    </w:p>
    <w:p>
      <w:pPr>
        <w:pStyle w:val="FirstParagraph"/>
      </w:pPr>
      <w:r>
        <w:rPr>
          <w:lang w:val="en-US"/>
        </w:rPr>
        <w:t xml:space="preserve">We will maintain the books and records of [Client name] on a [monthly / quarterly] basis, beginning [date]. Each period we will record and categorise transactions, reconcile [number] bank and credit card accounts, maintain accounts payable and receivable, and produce [management accounts / a trial balance] within [number] working days of receiving complete records.</w:t>
      </w:r>
    </w:p>
    <w:bookmarkEnd w:id="9"/>
    <w:bookmarkStart w:id="10" w:name="what-the-fee-assumes"/>
    <w:p>
      <w:pPr>
        <w:pStyle w:val="Heading1"/>
      </w:pPr>
      <w:r>
        <w:rPr>
          <w:lang w:val="en-US"/>
        </w:rPr>
        <w:t xml:space="preserve">What the fee assumes</w:t>
      </w:r>
    </w:p>
    <w:p>
      <w:pPr>
        <w:pStyle w:val="FirstParagraph"/>
      </w:pPr>
      <w:r>
        <w:rPr>
          <w:lang w:val="en-US"/>
        </w:rPr>
        <w:t xml:space="preserve">The fee below assumes approximately [number] transactions a period, [number] bank accounts, and [number] employees on payroll. If the actual volume differs materially and consistently, we will agree a revised fee with you rather than absorb it or invoice you by surprise.</w:t>
      </w:r>
    </w:p>
    <w:bookmarkEnd w:id="10"/>
    <w:bookmarkStart w:id="11" w:name="what-is-not-included"/>
    <w:p>
      <w:pPr>
        <w:pStyle w:val="Heading1"/>
      </w:pPr>
      <w:r>
        <w:rPr>
          <w:lang w:val="en-US"/>
        </w:rPr>
        <w:t xml:space="preserve">What is not included</w:t>
      </w:r>
    </w:p>
    <w:p>
      <w:pPr>
        <w:pStyle w:val="FirstParagraph"/>
      </w:pPr>
      <w:r>
        <w:rPr>
          <w:lang w:val="en-US"/>
        </w:rPr>
        <w:t xml:space="preserve">This engagement does not include correcting the records of any period before [date], preparing or filing the corporate return or any personal return, sales tax registration or filing, payroll processing, or advice on accounting systems — unless separately agreed in writing.</w:t>
      </w:r>
    </w:p>
    <w:p>
      <w:pPr>
        <w:pStyle w:val="BodyText"/>
      </w:pPr>
      <w:r>
        <w:rPr>
          <w:lang w:val="en-US"/>
        </w:rPr>
        <w:t xml:space="preserve">If we find that opening balances or prior periods need work before we can proceed, we will stop, tell you what we have found, and quote for it separately.</w:t>
      </w:r>
    </w:p>
    <w:bookmarkEnd w:id="11"/>
    <w:bookmarkStart w:id="12" w:name="your-responsibilities"/>
    <w:p>
      <w:pPr>
        <w:pStyle w:val="Heading1"/>
      </w:pPr>
      <w:r>
        <w:rPr>
          <w:lang w:val="en-US"/>
        </w:rPr>
        <w:t xml:space="preserve">Your responsibilities</w:t>
      </w:r>
    </w:p>
    <w:p>
      <w:pPr>
        <w:pStyle w:val="FirstParagraph"/>
      </w:pPr>
      <w:r>
        <w:rPr>
          <w:lang w:val="en-US"/>
        </w:rPr>
        <w:t xml:space="preserve">You will provide bank statements, invoices, receipts and payroll information by [day] of each [month / quarter]. You remain responsible for the accuracy and completeness of the underlying records, for authorising payments, and for the final accounts and filings.</w:t>
      </w:r>
    </w:p>
    <w:p>
      <w:pPr>
        <w:pStyle w:val="BodyText"/>
      </w:pPr>
      <w:r>
        <w:rPr>
          <w:lang w:val="en-US"/>
        </w:rPr>
        <w:t xml:space="preserve">Where records arrive late, our timetable moves accordingly and any additional work is charged at [rate].</w:t>
      </w:r>
    </w:p>
    <w:bookmarkEnd w:id="12"/>
    <w:bookmarkStart w:id="13" w:name="the-limits-of-this-work"/>
    <w:p>
      <w:pPr>
        <w:pStyle w:val="Heading1"/>
      </w:pPr>
      <w:r>
        <w:rPr>
          <w:lang w:val="en-US"/>
        </w:rPr>
        <w:t xml:space="preserve">The limits of this work</w:t>
      </w:r>
    </w:p>
    <w:p>
      <w:pPr>
        <w:pStyle w:val="FirstParagraph"/>
      </w:pPr>
      <w:r>
        <w:rPr>
          <w:lang w:val="en-US"/>
        </w:rPr>
        <w:t xml:space="preserve">This is a bookkeeping engagement. It is not an audit, a review, or a compilation of financial statements, and it will not necessarily detect fraud or error. We perform it in accordance with the AICPA's engagement letter guidance.</w:t>
      </w:r>
    </w:p>
    <w:bookmarkEnd w:id="13"/>
    <w:bookmarkStart w:id="14" w:name="fees"/>
    <w:p>
      <w:pPr>
        <w:pStyle w:val="Heading1"/>
      </w:pPr>
      <w:r>
        <w:rPr>
          <w:lang w:val="en-US"/>
        </w:rPr>
        <w:t xml:space="preserve">Fees</w:t>
      </w:r>
    </w:p>
    <w:p>
      <w:pPr>
        <w:pStyle w:val="FirstParagraph"/>
      </w:pPr>
      <w:r>
        <w:rPr>
          <w:lang w:val="en-US"/>
        </w:rPr>
        <w:t xml:space="preserve">[Amount] in US dollars per [period], invoiced [when], payable within [number] days. Work outside the scope is charged at [rate] per hour and agreed with you first.</w:t>
      </w:r>
    </w:p>
    <w:bookmarkEnd w:id="14"/>
    <w:bookmarkStart w:id="15" w:name="ending-the-engagement"/>
    <w:p>
      <w:pPr>
        <w:pStyle w:val="Heading1"/>
      </w:pPr>
      <w:r>
        <w:rPr>
          <w:lang w:val="en-US"/>
        </w:rPr>
        <w:t xml:space="preserve">Ending the engagement</w:t>
      </w:r>
    </w:p>
    <w:p>
      <w:pPr>
        <w:pStyle w:val="FirstParagraph"/>
      </w:pPr>
      <w:r>
        <w:rPr>
          <w:lang w:val="en-US"/>
        </w:rPr>
        <w:t xml:space="preserve">Either of us may end this engagement on [number] days' written notice. On termination we will provide your records and data in a usable format; our working papers remain ours. Fees for work completed remain payable.</w:t>
      </w:r>
    </w:p>
    <w:bookmarkEnd w:id="15"/>
    <w:bookmarkStart w:id="16" w:name="confidentiality-and-your-data"/>
    <w:p>
      <w:pPr>
        <w:pStyle w:val="Heading1"/>
      </w:pPr>
      <w:r>
        <w:rPr>
          <w:lang w:val="en-US"/>
        </w:rPr>
        <w:t xml:space="preserve">Confidentiality and your data</w:t>
      </w:r>
    </w:p>
    <w:p>
      <w:pPr>
        <w:pStyle w:val="FirstParagraph"/>
      </w:pPr>
      <w:r>
        <w:rPr>
          <w:lang w:val="en-US"/>
        </w:rPr>
        <w:t xml:space="preserve">We keep your information confidential, hold it in accordance with applicable state privacy law, and retain it for [number] years after the engagement ends.</w:t>
      </w:r>
    </w:p>
    <w:bookmarkEnd w:id="16"/>
    <w:bookmarkStart w:id="17" w:name="agreement"/>
    <w:p>
      <w:pPr>
        <w:pStyle w:val="Heading1"/>
      </w:pPr>
      <w:r>
        <w:rPr>
          <w:lang w:val="en-US"/>
        </w:rPr>
        <w:t xml:space="preserve">Agreement</w:t>
      </w:r>
    </w:p>
    <w:p>
      <w:pPr>
        <w:pStyle w:val="FirstParagraph"/>
      </w:pPr>
      <w:r>
        <w:rPr>
          <w:lang w:val="en-US"/>
        </w:rPr>
        <w:t xml:space="preserve">Please sign and return a copy.</w:t>
      </w:r>
    </w:p>
    <w:p>
      <w:pPr>
        <w:pStyle w:val="BodyText"/>
      </w:pPr>
      <w:r>
        <w:rPr>
          <w:lang w:val="en-US"/>
        </w:rPr>
        <w:t xml:space="preserve">[Name], [Firm name]</w:t>
      </w:r>
    </w:p>
    <w:p>
      <w:pPr>
        <w:pStyle w:val="BodyText"/>
      </w:pPr>
      <w:r>
        <w:rPr>
          <w:lang w:val="en-US"/>
        </w:rPr>
        <w:t xml:space="preserve">Agreed for [Client name]:</w:t>
      </w:r>
      <w:r>
        <w:br/>
      </w:r>
      <w:r>
        <w:br/>
      </w:r>
      <w:r>
        <w:rPr>
          <w:lang w:val="en-US"/>
        </w:rPr>
        <w:t xml:space="preserve">Signature ______________________ Date ____________</w:t>
      </w:r>
    </w:p>
    <w:p>
      <w:pPr>
        <w:pStyle w:val="BodyText"/>
      </w:pPr>
      <w:r>
        <w:rPr>
          <w:b/>
          <w:bCs/>
          <w:lang w:val="en-US"/>
        </w:rPr>
        <w:t xml:space="preserve">Supplied as-is, with no guarantee.</w:t>
      </w:r>
      <w:r>
        <w:rPr>
          <w:lang w:val="en-US"/>
        </w:rPr>
        <w:t xml:space="preserve"> </w:t>
      </w:r>
      <w:r>
        <w:rPr>
          <w:lang w:val="en-US"/>
        </w:rPr>
        <w:t xml:space="preserve">This template is provided for general information only. It is not legal</w:t>
      </w:r>
      <w:r>
        <w:rPr>
          <w:lang w:val="en-US"/>
        </w:rPr>
        <w:t xml:space="preserve"> </w:t>
      </w:r>
      <w:r>
        <w:rPr>
          <w:lang w:val="en-US"/>
        </w:rPr>
        <w:t xml:space="preserve">advice and it is not a substitute for it. Have your own legal adviser</w:t>
      </w:r>
      <w:r>
        <w:rPr>
          <w:lang w:val="en-US"/>
        </w:rPr>
        <w:t xml:space="preserve"> </w:t>
      </w:r>
      <w:r>
        <w:rPr>
          <w:lang w:val="en-US"/>
        </w:rPr>
        <w:t xml:space="preserve">review it, and adapt it to your practice and your jurisdiction, before you</w:t>
      </w:r>
      <w:r>
        <w:rPr>
          <w:lang w:val="en-US"/>
        </w:rPr>
        <w:t xml:space="preserve"> </w:t>
      </w:r>
      <w:r>
        <w:rPr>
          <w:lang w:val="en-US"/>
        </w:rPr>
        <w:t xml:space="preserve">use it with a client. FirmHello accepts no responsibility or liability for</w:t>
      </w:r>
      <w:r>
        <w:rPr>
          <w:lang w:val="en-US"/>
        </w:rPr>
        <w:t xml:space="preserve"> </w:t>
      </w:r>
      <w:r>
        <w:rPr>
          <w:lang w:val="en-US"/>
        </w:rPr>
        <w:t xml:space="preserve">any use made of this document.</w:t>
      </w:r>
    </w:p>
    <w:p>
      <w:pPr>
        <w:pStyle w:val="BodyText"/>
      </w:pPr>
      <w:r>
        <w:rPr>
          <w:i/>
          <w:iCs/>
          <w:lang w:val="en-US"/>
        </w:rPr>
        <w:t xml:space="preserve">Template — United States edition · firmhello.com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bookkeeping engagement letter</dc:title>
  <dc:creator/>
  <dc:language>en-US</dc:language>
  <cp:keywords/>
  <dcterms:created xsi:type="dcterms:W3CDTF">2026-10-17T20:04:51Z</dcterms:created>
  <dcterms:modified xsi:type="dcterms:W3CDTF">2026-10-17T20:04:51Z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